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700F" w14:textId="427AAD8C" w:rsidR="009B7763" w:rsidRPr="00096547" w:rsidRDefault="00FB3AE0" w:rsidP="009B7763">
      <w:pPr>
        <w:pStyle w:val="Heading1"/>
        <w:rPr>
          <w:rFonts w:asciiTheme="minorHAnsi" w:hAnsiTheme="minorHAnsi" w:cstheme="minorHAnsi"/>
          <w:caps/>
          <w:szCs w:val="22"/>
        </w:rPr>
      </w:pPr>
      <w:r>
        <w:rPr>
          <w:rFonts w:asciiTheme="minorHAnsi" w:hAnsiTheme="minorHAnsi" w:cstheme="minorHAnsi"/>
          <w:caps/>
          <w:szCs w:val="22"/>
          <w:lang w:val="en-GB"/>
        </w:rPr>
        <w:t xml:space="preserve">NORDIC FIBREBOARD AS AKTSIONÄRIDE </w:t>
      </w:r>
      <w:r w:rsidR="006F6DE0">
        <w:rPr>
          <w:rFonts w:asciiTheme="minorHAnsi" w:hAnsiTheme="minorHAnsi" w:cstheme="minorHAnsi"/>
          <w:caps/>
          <w:szCs w:val="22"/>
          <w:lang w:val="en-GB"/>
        </w:rPr>
        <w:t>ERA</w:t>
      </w:r>
      <w:r>
        <w:rPr>
          <w:rFonts w:asciiTheme="minorHAnsi" w:hAnsiTheme="minorHAnsi" w:cstheme="minorHAnsi"/>
          <w:caps/>
          <w:szCs w:val="22"/>
          <w:lang w:val="en-GB"/>
        </w:rPr>
        <w:t xml:space="preserve">KORRALISE ÜLDKOOSOLEKU KOKKUKUTSUMISE </w:t>
      </w:r>
      <w:r w:rsidR="00A22273">
        <w:rPr>
          <w:rFonts w:asciiTheme="minorHAnsi" w:hAnsiTheme="minorHAnsi" w:cstheme="minorHAnsi"/>
          <w:caps/>
          <w:szCs w:val="22"/>
          <w:lang w:val="en-GB"/>
        </w:rPr>
        <w:t>TEADE</w:t>
      </w:r>
    </w:p>
    <w:p w14:paraId="2164B4FC" w14:textId="77777777" w:rsidR="009B7763" w:rsidRPr="00096547" w:rsidRDefault="009B7763" w:rsidP="009B7763"/>
    <w:p w14:paraId="2F7FF09A" w14:textId="221FA091" w:rsidR="00A22273" w:rsidRPr="00EE6F8A" w:rsidRDefault="00A22273" w:rsidP="00A22273">
      <w:pPr>
        <w:pStyle w:val="NormalWeb"/>
        <w:spacing w:before="240" w:beforeAutospacing="0" w:after="0" w:afterAutospacing="0"/>
        <w:rPr>
          <w:rFonts w:ascii="Arial" w:hAnsi="Arial" w:cs="Arial"/>
          <w:sz w:val="20"/>
          <w:szCs w:val="20"/>
        </w:rPr>
      </w:pPr>
      <w:r w:rsidRPr="00345143">
        <w:rPr>
          <w:rStyle w:val="Strong"/>
          <w:rFonts w:ascii="Arial" w:hAnsi="Arial" w:cs="Arial"/>
          <w:sz w:val="20"/>
          <w:szCs w:val="20"/>
        </w:rPr>
        <w:t>Nordic Fibreboard AS</w:t>
      </w:r>
      <w:r w:rsidRPr="00345143">
        <w:rPr>
          <w:rFonts w:ascii="Arial" w:hAnsi="Arial" w:cs="Arial"/>
          <w:sz w:val="20"/>
          <w:szCs w:val="20"/>
        </w:rPr>
        <w:t xml:space="preserve"> (registrikood 11421437, asukoht Rääma 31,  Pärnu 80044, edaspidi Selts) </w:t>
      </w:r>
      <w:r w:rsidRPr="00345143">
        <w:rPr>
          <w:rStyle w:val="Strong"/>
          <w:rFonts w:ascii="Arial" w:hAnsi="Arial" w:cs="Arial"/>
          <w:sz w:val="20"/>
          <w:szCs w:val="20"/>
        </w:rPr>
        <w:t xml:space="preserve">aktsionäride </w:t>
      </w:r>
      <w:r w:rsidR="006F6DE0">
        <w:rPr>
          <w:rStyle w:val="Strong"/>
          <w:rFonts w:ascii="Arial" w:hAnsi="Arial" w:cs="Arial"/>
          <w:sz w:val="20"/>
          <w:szCs w:val="20"/>
        </w:rPr>
        <w:t>era</w:t>
      </w:r>
      <w:r w:rsidRPr="00345143">
        <w:rPr>
          <w:rStyle w:val="Strong"/>
          <w:rFonts w:ascii="Arial" w:hAnsi="Arial" w:cs="Arial"/>
          <w:sz w:val="20"/>
          <w:szCs w:val="20"/>
        </w:rPr>
        <w:t xml:space="preserve">korraline üldkoosolek </w:t>
      </w:r>
      <w:r w:rsidRPr="000127DA">
        <w:rPr>
          <w:rStyle w:val="Strong"/>
          <w:rFonts w:ascii="Arial" w:hAnsi="Arial" w:cs="Arial"/>
          <w:sz w:val="20"/>
          <w:szCs w:val="20"/>
        </w:rPr>
        <w:t xml:space="preserve">toimub </w:t>
      </w:r>
      <w:r w:rsidR="003325DC" w:rsidRPr="000127DA">
        <w:rPr>
          <w:rStyle w:val="Strong"/>
          <w:rFonts w:ascii="Arial" w:hAnsi="Arial" w:cs="Arial"/>
          <w:sz w:val="20"/>
          <w:szCs w:val="20"/>
        </w:rPr>
        <w:t>28</w:t>
      </w:r>
      <w:r w:rsidR="00B152CB" w:rsidRPr="000127DA">
        <w:rPr>
          <w:rStyle w:val="Strong"/>
          <w:rFonts w:ascii="Arial" w:hAnsi="Arial" w:cs="Arial"/>
          <w:sz w:val="20"/>
          <w:szCs w:val="20"/>
        </w:rPr>
        <w:t>.0</w:t>
      </w:r>
      <w:r w:rsidR="006F6DE0" w:rsidRPr="000127DA">
        <w:rPr>
          <w:rStyle w:val="Strong"/>
          <w:rFonts w:ascii="Arial" w:hAnsi="Arial" w:cs="Arial"/>
          <w:sz w:val="20"/>
          <w:szCs w:val="20"/>
        </w:rPr>
        <w:t>6</w:t>
      </w:r>
      <w:r w:rsidR="00B152CB" w:rsidRPr="000127DA">
        <w:rPr>
          <w:rStyle w:val="Strong"/>
          <w:rFonts w:ascii="Arial" w:hAnsi="Arial" w:cs="Arial"/>
          <w:sz w:val="20"/>
          <w:szCs w:val="20"/>
        </w:rPr>
        <w:t>.2023</w:t>
      </w:r>
      <w:r w:rsidRPr="000127DA">
        <w:rPr>
          <w:rStyle w:val="Strong"/>
          <w:rFonts w:ascii="Arial" w:hAnsi="Arial" w:cs="Arial"/>
          <w:sz w:val="20"/>
          <w:szCs w:val="20"/>
        </w:rPr>
        <w:t>.a.</w:t>
      </w:r>
      <w:r w:rsidRPr="00C64E56">
        <w:rPr>
          <w:rStyle w:val="Strong"/>
          <w:rFonts w:ascii="Arial" w:hAnsi="Arial" w:cs="Arial"/>
          <w:sz w:val="20"/>
          <w:szCs w:val="20"/>
        </w:rPr>
        <w:t xml:space="preserve"> kell </w:t>
      </w:r>
      <w:r w:rsidR="000127DA">
        <w:rPr>
          <w:rStyle w:val="Strong"/>
          <w:rFonts w:ascii="Arial" w:hAnsi="Arial" w:cs="Arial"/>
          <w:sz w:val="20"/>
          <w:szCs w:val="20"/>
        </w:rPr>
        <w:t>10</w:t>
      </w:r>
      <w:r w:rsidRPr="00C64E56">
        <w:rPr>
          <w:rStyle w:val="Strong"/>
          <w:rFonts w:ascii="Arial" w:hAnsi="Arial" w:cs="Arial"/>
          <w:sz w:val="20"/>
          <w:szCs w:val="20"/>
        </w:rPr>
        <w:t xml:space="preserve">:00 </w:t>
      </w:r>
      <w:r w:rsidR="00502973" w:rsidRPr="00C64E56">
        <w:rPr>
          <w:rStyle w:val="Strong"/>
          <w:rFonts w:ascii="Arial" w:hAnsi="Arial" w:cs="Arial"/>
          <w:sz w:val="20"/>
          <w:szCs w:val="20"/>
        </w:rPr>
        <w:t>Nordic Fibreboard</w:t>
      </w:r>
      <w:r w:rsidR="00502973" w:rsidRPr="00EE6F8A">
        <w:rPr>
          <w:rStyle w:val="Strong"/>
          <w:rFonts w:ascii="Arial" w:hAnsi="Arial" w:cs="Arial"/>
          <w:sz w:val="20"/>
          <w:szCs w:val="20"/>
        </w:rPr>
        <w:t xml:space="preserve"> AS kontoris, </w:t>
      </w:r>
      <w:r w:rsidRPr="00EE6F8A">
        <w:rPr>
          <w:rStyle w:val="Strong"/>
          <w:rFonts w:ascii="Arial" w:hAnsi="Arial" w:cs="Arial"/>
          <w:sz w:val="20"/>
          <w:szCs w:val="20"/>
        </w:rPr>
        <w:t>aadressil Rääma 31 Pärnu 8004</w:t>
      </w:r>
      <w:r w:rsidR="00D7585F" w:rsidRPr="00EE6F8A">
        <w:rPr>
          <w:rStyle w:val="Strong"/>
          <w:rFonts w:ascii="Arial" w:hAnsi="Arial" w:cs="Arial"/>
          <w:sz w:val="20"/>
          <w:szCs w:val="20"/>
        </w:rPr>
        <w:t>4</w:t>
      </w:r>
    </w:p>
    <w:p w14:paraId="5A3E219B" w14:textId="295145BB"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EE6F8A">
        <w:rPr>
          <w:rFonts w:ascii="Arial" w:eastAsia="Times New Roman" w:hAnsi="Arial" w:cs="Arial"/>
          <w:color w:val="000000"/>
          <w:sz w:val="20"/>
          <w:szCs w:val="20"/>
          <w:lang w:eastAsia="et-EE"/>
        </w:rPr>
        <w:t xml:space="preserve">Osalejate registreerimine algab koosoleku toimumiskohas kell </w:t>
      </w:r>
      <w:r w:rsidR="003325DC">
        <w:rPr>
          <w:rFonts w:ascii="Arial" w:eastAsia="Times New Roman" w:hAnsi="Arial" w:cs="Arial"/>
          <w:color w:val="000000"/>
          <w:sz w:val="20"/>
          <w:szCs w:val="20"/>
          <w:lang w:eastAsia="et-EE"/>
        </w:rPr>
        <w:t>09:45</w:t>
      </w:r>
      <w:r w:rsidRPr="00EE6F8A">
        <w:rPr>
          <w:rFonts w:ascii="Arial" w:eastAsia="Times New Roman" w:hAnsi="Arial" w:cs="Arial"/>
          <w:color w:val="000000"/>
          <w:sz w:val="20"/>
          <w:szCs w:val="20"/>
          <w:lang w:eastAsia="et-EE"/>
        </w:rPr>
        <w:t xml:space="preserve">. Registreerimine lõppeb kell </w:t>
      </w:r>
      <w:r w:rsidR="003325DC">
        <w:rPr>
          <w:rFonts w:ascii="Arial" w:eastAsia="Times New Roman" w:hAnsi="Arial" w:cs="Arial"/>
          <w:color w:val="000000"/>
          <w:sz w:val="20"/>
          <w:szCs w:val="20"/>
          <w:lang w:eastAsia="et-EE"/>
        </w:rPr>
        <w:t>10</w:t>
      </w:r>
      <w:r w:rsidRPr="00EE6F8A">
        <w:rPr>
          <w:rFonts w:ascii="Arial" w:eastAsia="Times New Roman" w:hAnsi="Arial" w:cs="Arial"/>
          <w:color w:val="000000"/>
          <w:sz w:val="20"/>
          <w:szCs w:val="20"/>
          <w:lang w:eastAsia="et-EE"/>
        </w:rPr>
        <w:t>.00.</w:t>
      </w:r>
    </w:p>
    <w:p w14:paraId="1C9C1319" w14:textId="5ACEB1F4"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A11A51">
        <w:rPr>
          <w:rFonts w:ascii="Arial" w:eastAsia="Times New Roman" w:hAnsi="Arial" w:cs="Arial"/>
          <w:color w:val="000000"/>
          <w:sz w:val="20"/>
          <w:szCs w:val="20"/>
          <w:lang w:eastAsia="et-EE"/>
        </w:rPr>
        <w:t>Üldkoosolekul osalemiseks õigustatud aktsionäride nimekiri fikseeritakse </w:t>
      </w:r>
      <w:r w:rsidRPr="00A11A51">
        <w:rPr>
          <w:rFonts w:ascii="Arial" w:eastAsia="Times New Roman" w:hAnsi="Arial" w:cs="Arial"/>
          <w:b/>
          <w:bCs/>
          <w:color w:val="000000"/>
          <w:sz w:val="20"/>
          <w:szCs w:val="20"/>
          <w:lang w:eastAsia="et-EE"/>
        </w:rPr>
        <w:t>7 (seitse) </w:t>
      </w:r>
      <w:r w:rsidRPr="00A11A51">
        <w:rPr>
          <w:rFonts w:ascii="Arial" w:eastAsia="Times New Roman" w:hAnsi="Arial" w:cs="Arial"/>
          <w:color w:val="000000"/>
          <w:sz w:val="20"/>
          <w:szCs w:val="20"/>
          <w:lang w:eastAsia="et-EE"/>
        </w:rPr>
        <w:t xml:space="preserve">päeva enne üldkoosoleku toimumist ehk </w:t>
      </w:r>
      <w:r w:rsidR="003325DC" w:rsidRPr="00A11A51">
        <w:rPr>
          <w:rFonts w:ascii="Arial" w:eastAsia="Times New Roman" w:hAnsi="Arial" w:cs="Arial"/>
          <w:color w:val="000000"/>
          <w:sz w:val="20"/>
          <w:szCs w:val="20"/>
          <w:lang w:eastAsia="et-EE"/>
        </w:rPr>
        <w:t>2</w:t>
      </w:r>
      <w:r w:rsidR="0007347C" w:rsidRPr="00A11A51">
        <w:rPr>
          <w:rFonts w:ascii="Arial" w:eastAsia="Times New Roman" w:hAnsi="Arial" w:cs="Arial"/>
          <w:color w:val="000000"/>
          <w:sz w:val="20"/>
          <w:szCs w:val="20"/>
          <w:lang w:eastAsia="et-EE"/>
        </w:rPr>
        <w:t>1</w:t>
      </w:r>
      <w:r w:rsidR="00B152CB" w:rsidRPr="00A11A51">
        <w:rPr>
          <w:rFonts w:ascii="Arial" w:eastAsia="Times New Roman" w:hAnsi="Arial" w:cs="Arial"/>
          <w:color w:val="000000"/>
          <w:sz w:val="20"/>
          <w:szCs w:val="20"/>
          <w:lang w:eastAsia="et-EE"/>
        </w:rPr>
        <w:t>.</w:t>
      </w:r>
      <w:r w:rsidR="00E3401D">
        <w:rPr>
          <w:rFonts w:ascii="Arial" w:eastAsia="Times New Roman" w:hAnsi="Arial" w:cs="Arial"/>
          <w:color w:val="000000"/>
          <w:sz w:val="20"/>
          <w:szCs w:val="20"/>
          <w:lang w:eastAsia="et-EE"/>
        </w:rPr>
        <w:t xml:space="preserve"> juuni </w:t>
      </w:r>
      <w:r w:rsidR="00B152CB" w:rsidRPr="00A11A51">
        <w:rPr>
          <w:rFonts w:ascii="Arial" w:eastAsia="Times New Roman" w:hAnsi="Arial" w:cs="Arial"/>
          <w:color w:val="000000"/>
          <w:sz w:val="20"/>
          <w:szCs w:val="20"/>
          <w:lang w:eastAsia="et-EE"/>
        </w:rPr>
        <w:t xml:space="preserve">2023 </w:t>
      </w:r>
      <w:r w:rsidRPr="00A11A51">
        <w:rPr>
          <w:rFonts w:ascii="Arial" w:eastAsia="Times New Roman" w:hAnsi="Arial" w:cs="Arial"/>
          <w:color w:val="000000"/>
          <w:sz w:val="20"/>
          <w:szCs w:val="20"/>
          <w:lang w:eastAsia="et-EE"/>
        </w:rPr>
        <w:t>Nasdaq</w:t>
      </w:r>
      <w:r w:rsidRPr="00FB3AE0">
        <w:rPr>
          <w:rFonts w:ascii="Arial" w:eastAsia="Times New Roman" w:hAnsi="Arial" w:cs="Arial"/>
          <w:color w:val="000000"/>
          <w:sz w:val="20"/>
          <w:szCs w:val="20"/>
          <w:lang w:eastAsia="et-EE"/>
        </w:rPr>
        <w:t xml:space="preserve"> CSD Eesti arveldussüsteemi tööpäeva lõpu seisuga. </w:t>
      </w:r>
      <w:r w:rsidRPr="00FB3AE0">
        <w:rPr>
          <w:rFonts w:ascii="Arial" w:eastAsia="Times New Roman" w:hAnsi="Arial" w:cs="Arial"/>
          <w:b/>
          <w:bCs/>
          <w:color w:val="000000"/>
          <w:sz w:val="20"/>
          <w:szCs w:val="20"/>
          <w:lang w:eastAsia="et-EE"/>
        </w:rPr>
        <w:t> </w:t>
      </w:r>
    </w:p>
    <w:p w14:paraId="2A956D1E" w14:textId="77777777" w:rsidR="00B04E66" w:rsidRPr="000326C6" w:rsidRDefault="00B04E66" w:rsidP="00B04E66">
      <w:pPr>
        <w:pStyle w:val="NormalWeb"/>
        <w:spacing w:before="240" w:beforeAutospacing="0" w:after="0" w:afterAutospacing="0"/>
        <w:rPr>
          <w:rFonts w:ascii="Arial" w:hAnsi="Arial" w:cs="Arial"/>
          <w:b/>
          <w:bCs/>
          <w:sz w:val="20"/>
          <w:szCs w:val="20"/>
        </w:rPr>
      </w:pPr>
      <w:r w:rsidRPr="000326C6">
        <w:rPr>
          <w:rFonts w:ascii="Arial" w:hAnsi="Arial" w:cs="Arial"/>
          <w:b/>
          <w:bCs/>
          <w:sz w:val="20"/>
          <w:szCs w:val="20"/>
        </w:rPr>
        <w:t>Üldkoosoleku päevakord ja nõukogu ettepanekud:</w:t>
      </w:r>
    </w:p>
    <w:p w14:paraId="4187D2DE" w14:textId="078C92B9" w:rsidR="00B04E66" w:rsidRPr="000326C6" w:rsidRDefault="00B04E66" w:rsidP="00B04E66">
      <w:pPr>
        <w:pStyle w:val="NormalWeb"/>
        <w:spacing w:before="240" w:beforeAutospacing="0" w:after="0" w:afterAutospacing="0"/>
        <w:rPr>
          <w:rFonts w:ascii="Arial" w:hAnsi="Arial" w:cs="Arial"/>
          <w:sz w:val="20"/>
          <w:szCs w:val="20"/>
        </w:rPr>
      </w:pPr>
      <w:r w:rsidRPr="000326C6">
        <w:rPr>
          <w:rStyle w:val="Strong"/>
          <w:rFonts w:ascii="Arial" w:hAnsi="Arial" w:cs="Arial"/>
          <w:sz w:val="20"/>
          <w:szCs w:val="20"/>
        </w:rPr>
        <w:t xml:space="preserve">1. </w:t>
      </w:r>
      <w:r w:rsidR="0007347C">
        <w:rPr>
          <w:rStyle w:val="Strong"/>
          <w:rFonts w:ascii="Arial" w:hAnsi="Arial" w:cs="Arial"/>
          <w:sz w:val="20"/>
          <w:szCs w:val="20"/>
        </w:rPr>
        <w:t>Muudatused Nordic Fibreboard AS nõukogu koosseisus</w:t>
      </w:r>
    </w:p>
    <w:p w14:paraId="12B1669E" w14:textId="36E57569" w:rsidR="00B04E66" w:rsidRDefault="00B04E66" w:rsidP="00B04E66">
      <w:pPr>
        <w:pStyle w:val="NormalWeb"/>
        <w:spacing w:before="240" w:beforeAutospacing="0" w:after="0" w:afterAutospacing="0"/>
        <w:rPr>
          <w:rFonts w:ascii="Arial" w:hAnsi="Arial" w:cs="Arial"/>
          <w:sz w:val="20"/>
          <w:szCs w:val="20"/>
        </w:rPr>
      </w:pPr>
      <w:r w:rsidRPr="00C64E56">
        <w:rPr>
          <w:rFonts w:ascii="Arial" w:hAnsi="Arial" w:cs="Arial"/>
          <w:sz w:val="20"/>
          <w:szCs w:val="20"/>
        </w:rPr>
        <w:t xml:space="preserve">Nõukogu ettepanek: </w:t>
      </w:r>
      <w:bookmarkStart w:id="0" w:name="_Hlk72763796"/>
    </w:p>
    <w:p w14:paraId="7D81E722" w14:textId="652E81BA" w:rsidR="0007347C" w:rsidRDefault="0007347C" w:rsidP="0007347C">
      <w:pPr>
        <w:pStyle w:val="NormalWeb"/>
        <w:numPr>
          <w:ilvl w:val="0"/>
          <w:numId w:val="9"/>
        </w:numPr>
        <w:spacing w:before="240" w:beforeAutospacing="0" w:after="0" w:afterAutospacing="0"/>
        <w:rPr>
          <w:rFonts w:ascii="Arial" w:hAnsi="Arial" w:cs="Arial"/>
          <w:sz w:val="20"/>
          <w:szCs w:val="20"/>
        </w:rPr>
      </w:pPr>
      <w:r>
        <w:rPr>
          <w:rFonts w:ascii="Arial" w:hAnsi="Arial" w:cs="Arial"/>
          <w:sz w:val="20"/>
          <w:szCs w:val="20"/>
        </w:rPr>
        <w:t>kutsuda Nordic Fibreboard AS nõukogust tagasi Joakim Helenius</w:t>
      </w:r>
    </w:p>
    <w:p w14:paraId="356AC7C7" w14:textId="52D53309" w:rsidR="0007347C" w:rsidRPr="0007347C" w:rsidRDefault="0007347C" w:rsidP="0007347C">
      <w:pPr>
        <w:pStyle w:val="NormalWeb"/>
        <w:numPr>
          <w:ilvl w:val="0"/>
          <w:numId w:val="9"/>
        </w:numPr>
        <w:spacing w:before="240" w:beforeAutospacing="0" w:after="0" w:afterAutospacing="0"/>
        <w:rPr>
          <w:rFonts w:ascii="Arial" w:hAnsi="Arial" w:cs="Arial"/>
          <w:sz w:val="20"/>
          <w:szCs w:val="20"/>
        </w:rPr>
      </w:pPr>
      <w:r w:rsidRPr="0007347C">
        <w:rPr>
          <w:rFonts w:ascii="Arial" w:hAnsi="Arial" w:cs="Arial"/>
          <w:sz w:val="20"/>
          <w:szCs w:val="20"/>
        </w:rPr>
        <w:t>kinnitada uueks nõukogu liikmeks Rando Tomingas viieks ( 5) aastaks alates</w:t>
      </w:r>
      <w:r>
        <w:rPr>
          <w:rFonts w:ascii="Arial" w:hAnsi="Arial" w:cs="Arial"/>
          <w:sz w:val="20"/>
          <w:szCs w:val="20"/>
        </w:rPr>
        <w:t xml:space="preserve"> otsuse</w:t>
      </w:r>
      <w:r w:rsidRPr="0007347C">
        <w:rPr>
          <w:rFonts w:ascii="Arial" w:hAnsi="Arial" w:cs="Arial"/>
          <w:sz w:val="20"/>
          <w:szCs w:val="20"/>
        </w:rPr>
        <w:t xml:space="preserve"> vastuvõtmisest.</w:t>
      </w:r>
    </w:p>
    <w:p w14:paraId="7FC41853" w14:textId="77777777" w:rsidR="0007347C" w:rsidRPr="0007347C" w:rsidRDefault="0007347C" w:rsidP="0007347C">
      <w:pPr>
        <w:ind w:left="360"/>
        <w:rPr>
          <w:rFonts w:ascii="Arial" w:hAnsi="Arial" w:cs="Arial"/>
          <w:color w:val="FF0000"/>
          <w:sz w:val="20"/>
          <w:szCs w:val="20"/>
        </w:rPr>
      </w:pPr>
    </w:p>
    <w:p w14:paraId="167EC78F" w14:textId="6C9A8A9A" w:rsidR="0007347C" w:rsidRPr="0007347C" w:rsidRDefault="0007347C" w:rsidP="0007347C">
      <w:pPr>
        <w:rPr>
          <w:rFonts w:ascii="Arial" w:hAnsi="Arial" w:cs="Arial"/>
          <w:sz w:val="20"/>
          <w:szCs w:val="20"/>
        </w:rPr>
      </w:pPr>
      <w:r w:rsidRPr="0007347C">
        <w:rPr>
          <w:rFonts w:ascii="Arial" w:hAnsi="Arial" w:cs="Arial"/>
          <w:sz w:val="20"/>
          <w:szCs w:val="20"/>
        </w:rPr>
        <w:t>Rando Tomingas on sündinud 12.11.1989 Eestis. Ta on omandanud bakalaureuse- ja magistrikraadi (cum laude) rahanduses Tallinna Tehnikaülikoolis. Rando Tomingas on töötanud Trigon Capitali grupis alates 2014. aastast erinevatel ametikohtadel, sealhulgas juhatuse liikme ja nõukogu liikme positsioonidel. Hetkel on ta Nordic Fibreboard AS auditikomitee liige. Rando Tomingasele kuulub läbi tema kontrollitava ettevõtte 36 762 Nordic Fibreboard AS-i aktsiat.</w:t>
      </w:r>
    </w:p>
    <w:p w14:paraId="745F2697" w14:textId="3968E43B" w:rsidR="00C64E56" w:rsidRPr="00CA3790" w:rsidRDefault="00C64E56" w:rsidP="00590528">
      <w:pPr>
        <w:shd w:val="clear" w:color="auto" w:fill="FFFFFF"/>
        <w:spacing w:before="100" w:beforeAutospacing="1" w:after="100" w:afterAutospacing="1" w:line="240" w:lineRule="auto"/>
        <w:rPr>
          <w:rFonts w:ascii="Arial" w:hAnsi="Arial" w:cs="Arial"/>
          <w:color w:val="000000"/>
          <w:sz w:val="20"/>
          <w:szCs w:val="20"/>
          <w:shd w:val="clear" w:color="auto" w:fill="FFFFFF"/>
        </w:rPr>
      </w:pPr>
      <w:bookmarkStart w:id="1" w:name="_Hlk103765916"/>
      <w:bookmarkStart w:id="2" w:name="_Hlk103766019"/>
      <w:bookmarkEnd w:id="0"/>
      <w:r>
        <w:rPr>
          <w:rFonts w:ascii="Arial" w:hAnsi="Arial" w:cs="Arial"/>
          <w:color w:val="000000"/>
          <w:sz w:val="20"/>
          <w:szCs w:val="20"/>
          <w:shd w:val="clear" w:color="auto" w:fill="FFFFFF"/>
        </w:rPr>
        <w:t>__________________________</w:t>
      </w:r>
    </w:p>
    <w:bookmarkEnd w:id="1"/>
    <w:p w14:paraId="7BC2227E"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Nordic Fibreboard AS-i aktsiakapital on tead</w:t>
      </w:r>
      <w:r w:rsidR="00740ADF">
        <w:rPr>
          <w:rFonts w:ascii="Arial" w:eastAsia="Times New Roman" w:hAnsi="Arial" w:cs="Arial"/>
          <w:color w:val="000000"/>
          <w:sz w:val="20"/>
          <w:szCs w:val="20"/>
          <w:lang w:eastAsia="et-EE"/>
        </w:rPr>
        <w:t>e</w:t>
      </w:r>
      <w:r w:rsidRPr="00FB3AE0">
        <w:rPr>
          <w:rFonts w:ascii="Arial" w:eastAsia="Times New Roman" w:hAnsi="Arial" w:cs="Arial"/>
          <w:color w:val="000000"/>
          <w:sz w:val="20"/>
          <w:szCs w:val="20"/>
          <w:lang w:eastAsia="et-EE"/>
        </w:rPr>
        <w:t>ande avaldamise päeva seisuga 449 906,10 eurot. Ettevõttel on 4 499 061 nimiväärtuseta aktsiat ja iga aktsia annab ühe hääle. </w:t>
      </w:r>
    </w:p>
    <w:bookmarkEnd w:id="2"/>
    <w:p w14:paraId="61B24890"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b/>
          <w:bCs/>
          <w:color w:val="000000"/>
          <w:sz w:val="20"/>
          <w:szCs w:val="20"/>
          <w:lang w:eastAsia="et-EE"/>
        </w:rPr>
        <w:t>Registreerimiseks palume osalejatel esitada järgmised dokumendid </w:t>
      </w:r>
      <w:r w:rsidRPr="00FB3AE0">
        <w:rPr>
          <w:rFonts w:ascii="Arial" w:eastAsia="Times New Roman" w:hAnsi="Arial" w:cs="Arial"/>
          <w:color w:val="000000"/>
          <w:sz w:val="20"/>
          <w:szCs w:val="20"/>
          <w:lang w:eastAsia="et-EE"/>
        </w:rPr>
        <w:t>:</w:t>
      </w:r>
    </w:p>
    <w:p w14:paraId="0F96A1D8" w14:textId="77777777" w:rsidR="00FB3AE0" w:rsidRPr="00FB3AE0" w:rsidRDefault="00FB3AE0" w:rsidP="00FB3AE0">
      <w:pPr>
        <w:numPr>
          <w:ilvl w:val="0"/>
          <w:numId w:val="3"/>
        </w:numPr>
        <w:shd w:val="clear" w:color="auto" w:fill="FFFFFF"/>
        <w:spacing w:before="280" w:after="100" w:afterAutospacing="1"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füüsilisest isikust aktsionärid on kohustatud esitama isikut tõendava dokumendi; esindajad peavad esitama kirjalikku taasesitamist võimaldavas vormis antud volikirja;</w:t>
      </w:r>
    </w:p>
    <w:p w14:paraId="20CB93AB" w14:textId="77777777" w:rsidR="00FB3AE0" w:rsidRPr="00FB3AE0" w:rsidRDefault="00FB3AE0" w:rsidP="00FB3AE0">
      <w:pPr>
        <w:numPr>
          <w:ilvl w:val="0"/>
          <w:numId w:val="3"/>
        </w:numPr>
        <w:shd w:val="clear" w:color="auto" w:fill="FFFFFF"/>
        <w:spacing w:before="100" w:beforeAutospacing="1" w:after="280"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juriidilisest isikust aktsionäri esindaja peab esitama kehtiva registriväljavõtte, kus isik on registreeritud ja mis annab aktsionäri esindusõiguse (seaduslik esindus), ning isikut tõendava dokumendi. Esindajad, kes ei ole seaduslikud esindajad, peavad esitama ka kehtiva kirjalikku taasesitamist võimaldavas vormis volikirja.</w:t>
      </w:r>
    </w:p>
    <w:p w14:paraId="3CECC370" w14:textId="4A047589" w:rsidR="001268F2" w:rsidRPr="00F9282B" w:rsidRDefault="00570095" w:rsidP="001268F2">
      <w:pPr>
        <w:pStyle w:val="NormalWeb"/>
        <w:spacing w:before="240" w:beforeAutospacing="0" w:after="0" w:afterAutospacing="0"/>
        <w:rPr>
          <w:rFonts w:ascii="Arial" w:hAnsi="Arial" w:cs="Arial"/>
          <w:b/>
          <w:bCs/>
          <w:color w:val="000000"/>
          <w:sz w:val="20"/>
          <w:szCs w:val="20"/>
        </w:rPr>
      </w:pPr>
      <w:r w:rsidRPr="00D9050D">
        <w:rPr>
          <w:rFonts w:ascii="Arial" w:hAnsi="Arial" w:cs="Arial"/>
          <w:color w:val="000000"/>
          <w:sz w:val="20"/>
          <w:szCs w:val="20"/>
        </w:rPr>
        <w:t xml:space="preserve">Aktsionär võib enne </w:t>
      </w:r>
      <w:r w:rsidR="0007347C">
        <w:rPr>
          <w:rFonts w:ascii="Arial" w:hAnsi="Arial" w:cs="Arial"/>
          <w:color w:val="000000"/>
          <w:sz w:val="20"/>
          <w:szCs w:val="20"/>
        </w:rPr>
        <w:t xml:space="preserve">erakorralise </w:t>
      </w:r>
      <w:r w:rsidRPr="00D9050D">
        <w:rPr>
          <w:rFonts w:ascii="Arial" w:hAnsi="Arial" w:cs="Arial"/>
          <w:color w:val="000000"/>
          <w:sz w:val="20"/>
          <w:szCs w:val="20"/>
        </w:rPr>
        <w:t xml:space="preserve">üldkoosoleku toimumist teavitada Seltsi esindaja määramisest või esindajale antud volituse tagasivõtmisest, saates vastavasisulise allkirjastatud teate </w:t>
      </w:r>
      <w:r w:rsidR="00A726B5">
        <w:rPr>
          <w:rFonts w:ascii="Arial" w:hAnsi="Arial" w:cs="Arial"/>
          <w:color w:val="000000"/>
          <w:sz w:val="20"/>
          <w:szCs w:val="20"/>
        </w:rPr>
        <w:t>Seltsi</w:t>
      </w:r>
      <w:r w:rsidRPr="00D9050D">
        <w:rPr>
          <w:rFonts w:ascii="Arial" w:hAnsi="Arial" w:cs="Arial"/>
          <w:color w:val="000000"/>
          <w:sz w:val="20"/>
          <w:szCs w:val="20"/>
        </w:rPr>
        <w:t xml:space="preserve"> e-posti aadressil</w:t>
      </w:r>
      <w:r w:rsidRPr="000326C6">
        <w:rPr>
          <w:rFonts w:ascii="Arial" w:hAnsi="Arial" w:cs="Arial"/>
          <w:color w:val="000000"/>
          <w:sz w:val="20"/>
          <w:szCs w:val="20"/>
        </w:rPr>
        <w:t xml:space="preserve"> </w:t>
      </w:r>
      <w:hyperlink r:id="rId7" w:history="1">
        <w:r w:rsidRPr="000326C6">
          <w:rPr>
            <w:rStyle w:val="Hyperlink"/>
            <w:rFonts w:ascii="Arial" w:hAnsi="Arial" w:cs="Arial"/>
            <w:sz w:val="20"/>
            <w:szCs w:val="20"/>
          </w:rPr>
          <w:t>group@nordicfibreboard.com</w:t>
        </w:r>
      </w:hyperlink>
      <w:r w:rsidRPr="000326C6">
        <w:rPr>
          <w:rFonts w:ascii="Arial" w:hAnsi="Arial" w:cs="Arial"/>
          <w:color w:val="000000"/>
          <w:sz w:val="20"/>
          <w:szCs w:val="20"/>
        </w:rPr>
        <w:t xml:space="preserve"> </w:t>
      </w:r>
      <w:r w:rsidRPr="00D9050D">
        <w:rPr>
          <w:rFonts w:ascii="Arial" w:hAnsi="Arial" w:cs="Arial"/>
          <w:color w:val="000000"/>
          <w:sz w:val="20"/>
          <w:szCs w:val="20"/>
        </w:rPr>
        <w:t xml:space="preserve">või toimetades </w:t>
      </w:r>
      <w:r w:rsidR="00A726B5">
        <w:rPr>
          <w:rFonts w:ascii="Arial" w:hAnsi="Arial" w:cs="Arial"/>
          <w:color w:val="000000"/>
          <w:sz w:val="20"/>
          <w:szCs w:val="20"/>
        </w:rPr>
        <w:t xml:space="preserve">selle </w:t>
      </w:r>
      <w:r w:rsidRPr="00D9050D">
        <w:rPr>
          <w:rFonts w:ascii="Arial" w:hAnsi="Arial" w:cs="Arial"/>
          <w:color w:val="000000"/>
          <w:sz w:val="20"/>
          <w:szCs w:val="20"/>
        </w:rPr>
        <w:t>kirjalikku taasesitamist võimaldavas vormis  tööpäeviti ajavahemikus 09:00 kuni 1</w:t>
      </w:r>
      <w:r>
        <w:rPr>
          <w:rFonts w:ascii="Arial" w:hAnsi="Arial" w:cs="Arial"/>
          <w:color w:val="000000"/>
          <w:sz w:val="20"/>
          <w:szCs w:val="20"/>
        </w:rPr>
        <w:t>6</w:t>
      </w:r>
      <w:r w:rsidRPr="00D9050D">
        <w:rPr>
          <w:rFonts w:ascii="Arial" w:hAnsi="Arial" w:cs="Arial"/>
          <w:color w:val="000000"/>
          <w:sz w:val="20"/>
          <w:szCs w:val="20"/>
        </w:rPr>
        <w:t xml:space="preserve">:00 Seltsi </w:t>
      </w:r>
      <w:r w:rsidRPr="000326C6">
        <w:rPr>
          <w:rFonts w:ascii="Arial" w:hAnsi="Arial" w:cs="Arial"/>
          <w:color w:val="000000"/>
          <w:sz w:val="20"/>
          <w:szCs w:val="20"/>
        </w:rPr>
        <w:t>kontorisse Rääma 31, Pärnu</w:t>
      </w:r>
      <w:r w:rsidRPr="00D9050D">
        <w:rPr>
          <w:rFonts w:ascii="Arial" w:hAnsi="Arial" w:cs="Arial"/>
          <w:color w:val="000000"/>
          <w:sz w:val="20"/>
          <w:szCs w:val="20"/>
        </w:rPr>
        <w:t>, kasutades selleks Seltsi kodulehel </w:t>
      </w:r>
      <w:hyperlink r:id="rId8" w:history="1">
        <w:r w:rsidR="0007347C" w:rsidRPr="001A3554">
          <w:rPr>
            <w:rStyle w:val="Hyperlink"/>
          </w:rPr>
          <w:t xml:space="preserve"> </w:t>
        </w:r>
        <w:r w:rsidR="0007347C" w:rsidRPr="001A3554">
          <w:rPr>
            <w:rStyle w:val="Hyperlink"/>
            <w:rFonts w:ascii="Arial" w:hAnsi="Arial" w:cs="Arial"/>
            <w:sz w:val="20"/>
            <w:szCs w:val="20"/>
          </w:rPr>
          <w:t>https://group.nordicfibreboard.com/et/investor/erakorraline-kooseolek  </w:t>
        </w:r>
      </w:hyperlink>
      <w:r w:rsidRPr="00D9050D">
        <w:rPr>
          <w:rFonts w:ascii="Arial" w:hAnsi="Arial" w:cs="Arial"/>
          <w:color w:val="000000"/>
          <w:sz w:val="20"/>
          <w:szCs w:val="20"/>
        </w:rPr>
        <w:t>avaldatud blankette. Kui aktsionär soovib enne</w:t>
      </w:r>
      <w:r w:rsidR="00D7585F">
        <w:rPr>
          <w:rFonts w:ascii="Arial" w:hAnsi="Arial" w:cs="Arial"/>
          <w:color w:val="000000"/>
          <w:sz w:val="20"/>
          <w:szCs w:val="20"/>
        </w:rPr>
        <w:t xml:space="preserve"> </w:t>
      </w:r>
      <w:r w:rsidR="0007347C">
        <w:rPr>
          <w:rFonts w:ascii="Arial" w:hAnsi="Arial" w:cs="Arial"/>
          <w:color w:val="000000"/>
          <w:sz w:val="20"/>
          <w:szCs w:val="20"/>
        </w:rPr>
        <w:t>era</w:t>
      </w:r>
      <w:r w:rsidR="00D7585F">
        <w:rPr>
          <w:rFonts w:ascii="Arial" w:hAnsi="Arial" w:cs="Arial"/>
          <w:color w:val="000000"/>
          <w:sz w:val="20"/>
          <w:szCs w:val="20"/>
        </w:rPr>
        <w:t>korralise</w:t>
      </w:r>
      <w:r w:rsidRPr="00D9050D">
        <w:rPr>
          <w:rFonts w:ascii="Arial" w:hAnsi="Arial" w:cs="Arial"/>
          <w:color w:val="000000"/>
          <w:sz w:val="20"/>
          <w:szCs w:val="20"/>
        </w:rPr>
        <w:t xml:space="preserve"> üldkoosoleku toimumist teavitada Seltsi esindaja määramisest või esindajale antud volituse tagasivõtmisest, peavad sellised </w:t>
      </w:r>
      <w:r w:rsidRPr="00D9050D">
        <w:rPr>
          <w:rFonts w:ascii="Arial" w:hAnsi="Arial" w:cs="Arial"/>
          <w:color w:val="000000"/>
          <w:sz w:val="20"/>
          <w:szCs w:val="20"/>
        </w:rPr>
        <w:lastRenderedPageBreak/>
        <w:t>teated olema Seltsi</w:t>
      </w:r>
      <w:r w:rsidR="00A726B5">
        <w:rPr>
          <w:rFonts w:ascii="Arial" w:hAnsi="Arial" w:cs="Arial"/>
          <w:color w:val="000000"/>
          <w:sz w:val="20"/>
          <w:szCs w:val="20"/>
        </w:rPr>
        <w:t xml:space="preserve">le laekunud </w:t>
      </w:r>
      <w:r w:rsidRPr="00D9050D">
        <w:rPr>
          <w:rFonts w:ascii="Arial" w:hAnsi="Arial" w:cs="Arial"/>
          <w:color w:val="000000"/>
          <w:sz w:val="20"/>
          <w:szCs w:val="20"/>
        </w:rPr>
        <w:t xml:space="preserve">hiljemalt </w:t>
      </w:r>
      <w:r w:rsidR="0007347C">
        <w:rPr>
          <w:rFonts w:ascii="Arial" w:hAnsi="Arial" w:cs="Arial"/>
          <w:color w:val="000000"/>
          <w:sz w:val="20"/>
          <w:szCs w:val="20"/>
        </w:rPr>
        <w:t>26</w:t>
      </w:r>
      <w:r w:rsidRPr="000326C6">
        <w:rPr>
          <w:rFonts w:ascii="Arial" w:hAnsi="Arial" w:cs="Arial"/>
          <w:color w:val="000000"/>
          <w:sz w:val="20"/>
          <w:szCs w:val="20"/>
        </w:rPr>
        <w:t xml:space="preserve">. </w:t>
      </w:r>
      <w:r w:rsidR="0007347C">
        <w:rPr>
          <w:rFonts w:ascii="Arial" w:hAnsi="Arial" w:cs="Arial"/>
          <w:color w:val="000000"/>
          <w:sz w:val="20"/>
          <w:szCs w:val="20"/>
        </w:rPr>
        <w:t>juuni</w:t>
      </w:r>
      <w:r w:rsidRPr="00D9050D">
        <w:rPr>
          <w:rFonts w:ascii="Arial" w:hAnsi="Arial" w:cs="Arial"/>
          <w:color w:val="000000"/>
          <w:sz w:val="20"/>
          <w:szCs w:val="20"/>
        </w:rPr>
        <w:t xml:space="preserve"> 202</w:t>
      </w:r>
      <w:r w:rsidR="008309EF">
        <w:rPr>
          <w:rFonts w:ascii="Arial" w:hAnsi="Arial" w:cs="Arial"/>
          <w:color w:val="000000"/>
          <w:sz w:val="20"/>
          <w:szCs w:val="20"/>
        </w:rPr>
        <w:t>3</w:t>
      </w:r>
      <w:r w:rsidRPr="00D9050D">
        <w:rPr>
          <w:rFonts w:ascii="Arial" w:hAnsi="Arial" w:cs="Arial"/>
          <w:color w:val="000000"/>
          <w:sz w:val="20"/>
          <w:szCs w:val="20"/>
        </w:rPr>
        <w:t>. a kell 23.59.</w:t>
      </w:r>
      <w:r>
        <w:rPr>
          <w:rFonts w:ascii="Arial" w:hAnsi="Arial" w:cs="Arial"/>
          <w:color w:val="000000"/>
          <w:sz w:val="20"/>
          <w:szCs w:val="20"/>
        </w:rPr>
        <w:br/>
      </w:r>
      <w:r w:rsidR="001268F2" w:rsidRPr="00D9050D">
        <w:rPr>
          <w:rFonts w:ascii="Arial" w:hAnsi="Arial" w:cs="Arial"/>
          <w:color w:val="000000"/>
          <w:sz w:val="20"/>
          <w:szCs w:val="20"/>
        </w:rPr>
        <w:t xml:space="preserve">Aktsionäridel on võimalik tutvuda kõigi Seltsi </w:t>
      </w:r>
      <w:r w:rsidR="0007347C">
        <w:rPr>
          <w:rFonts w:ascii="Arial" w:hAnsi="Arial" w:cs="Arial"/>
          <w:color w:val="000000"/>
          <w:sz w:val="20"/>
          <w:szCs w:val="20"/>
        </w:rPr>
        <w:t>era</w:t>
      </w:r>
      <w:r w:rsidR="001268F2" w:rsidRPr="00D9050D">
        <w:rPr>
          <w:rFonts w:ascii="Arial" w:hAnsi="Arial" w:cs="Arial"/>
          <w:color w:val="000000"/>
          <w:sz w:val="20"/>
          <w:szCs w:val="20"/>
        </w:rPr>
        <w:t>korralise üldkoosolekuga seotud dokumentidega Seltsi veebilehel </w:t>
      </w:r>
      <w:hyperlink r:id="rId9" w:history="1">
        <w:r w:rsidR="001268F2" w:rsidRPr="001268F2">
          <w:t xml:space="preserve"> </w:t>
        </w:r>
        <w:r w:rsidR="0007347C" w:rsidRPr="0007347C">
          <w:rPr>
            <w:rStyle w:val="Hyperlink"/>
            <w:rFonts w:ascii="Arial" w:hAnsi="Arial" w:cs="Arial"/>
            <w:sz w:val="20"/>
            <w:szCs w:val="20"/>
          </w:rPr>
          <w:t>https://group.nordicfibreboard.com/et/investor/erakorraline-kooseolek</w:t>
        </w:r>
        <w:r w:rsidR="001268F2" w:rsidRPr="00D9050D">
          <w:rPr>
            <w:rStyle w:val="Hyperlink"/>
            <w:rFonts w:ascii="Arial" w:hAnsi="Arial" w:cs="Arial"/>
            <w:sz w:val="20"/>
            <w:szCs w:val="20"/>
          </w:rPr>
          <w:t> </w:t>
        </w:r>
      </w:hyperlink>
      <w:r w:rsidR="001268F2" w:rsidRPr="00D9050D">
        <w:rPr>
          <w:rFonts w:ascii="Arial" w:hAnsi="Arial" w:cs="Arial"/>
          <w:color w:val="000000"/>
          <w:sz w:val="20"/>
          <w:szCs w:val="20"/>
        </w:rPr>
        <w:t xml:space="preserve">ja </w:t>
      </w:r>
      <w:r w:rsidR="001268F2" w:rsidRPr="000326C6">
        <w:rPr>
          <w:rFonts w:ascii="Arial" w:hAnsi="Arial" w:cs="Arial"/>
          <w:color w:val="000000"/>
          <w:sz w:val="20"/>
          <w:szCs w:val="20"/>
        </w:rPr>
        <w:t xml:space="preserve">Seltsi kontoris </w:t>
      </w:r>
      <w:r w:rsidR="001268F2" w:rsidRPr="00D9050D">
        <w:rPr>
          <w:rFonts w:ascii="Arial" w:hAnsi="Arial" w:cs="Arial"/>
          <w:color w:val="000000"/>
          <w:sz w:val="20"/>
          <w:szCs w:val="20"/>
        </w:rPr>
        <w:t xml:space="preserve"> asukoha</w:t>
      </w:r>
      <w:r w:rsidR="001268F2" w:rsidRPr="000326C6">
        <w:rPr>
          <w:rFonts w:ascii="Arial" w:hAnsi="Arial" w:cs="Arial"/>
          <w:color w:val="000000"/>
          <w:sz w:val="20"/>
          <w:szCs w:val="20"/>
        </w:rPr>
        <w:t>ga</w:t>
      </w:r>
      <w:r w:rsidR="001268F2" w:rsidRPr="00D9050D">
        <w:rPr>
          <w:rFonts w:ascii="Arial" w:hAnsi="Arial" w:cs="Arial"/>
          <w:color w:val="000000"/>
          <w:sz w:val="20"/>
          <w:szCs w:val="20"/>
        </w:rPr>
        <w:t xml:space="preserve"> </w:t>
      </w:r>
      <w:r w:rsidR="001268F2" w:rsidRPr="000326C6">
        <w:rPr>
          <w:rFonts w:ascii="Arial" w:hAnsi="Arial" w:cs="Arial"/>
          <w:color w:val="000000"/>
          <w:sz w:val="20"/>
          <w:szCs w:val="20"/>
        </w:rPr>
        <w:t>Rääma 31, Pär</w:t>
      </w:r>
      <w:r w:rsidR="000072B5">
        <w:rPr>
          <w:rFonts w:ascii="Arial" w:hAnsi="Arial" w:cs="Arial"/>
          <w:color w:val="000000"/>
          <w:sz w:val="20"/>
          <w:szCs w:val="20"/>
        </w:rPr>
        <w:t xml:space="preserve">nu </w:t>
      </w:r>
      <w:r w:rsidR="001268F2" w:rsidRPr="00D9050D">
        <w:rPr>
          <w:rFonts w:ascii="Arial" w:hAnsi="Arial" w:cs="Arial"/>
          <w:color w:val="000000"/>
          <w:sz w:val="20"/>
          <w:szCs w:val="20"/>
        </w:rPr>
        <w:t>tööpäevadel kell 09.00 kuni 1</w:t>
      </w:r>
      <w:r w:rsidR="001268F2">
        <w:rPr>
          <w:rFonts w:ascii="Arial" w:hAnsi="Arial" w:cs="Arial"/>
          <w:color w:val="000000"/>
          <w:sz w:val="20"/>
          <w:szCs w:val="20"/>
        </w:rPr>
        <w:t>6</w:t>
      </w:r>
      <w:r w:rsidR="001268F2" w:rsidRPr="00D9050D">
        <w:rPr>
          <w:rFonts w:ascii="Arial" w:hAnsi="Arial" w:cs="Arial"/>
          <w:color w:val="000000"/>
          <w:sz w:val="20"/>
          <w:szCs w:val="20"/>
        </w:rPr>
        <w:t>.00 alates</w:t>
      </w:r>
      <w:r w:rsidR="00D7585F">
        <w:rPr>
          <w:rFonts w:ascii="Arial" w:hAnsi="Arial" w:cs="Arial"/>
          <w:color w:val="000000"/>
          <w:sz w:val="20"/>
          <w:szCs w:val="20"/>
        </w:rPr>
        <w:t xml:space="preserve"> </w:t>
      </w:r>
      <w:r w:rsidR="0007347C">
        <w:rPr>
          <w:rFonts w:ascii="Arial" w:hAnsi="Arial" w:cs="Arial"/>
          <w:color w:val="000000"/>
          <w:sz w:val="20"/>
          <w:szCs w:val="20"/>
        </w:rPr>
        <w:t>era</w:t>
      </w:r>
      <w:r w:rsidR="00D7585F">
        <w:rPr>
          <w:rFonts w:ascii="Arial" w:hAnsi="Arial" w:cs="Arial"/>
          <w:color w:val="000000"/>
          <w:sz w:val="20"/>
          <w:szCs w:val="20"/>
        </w:rPr>
        <w:t>korralise</w:t>
      </w:r>
      <w:r w:rsidR="001268F2" w:rsidRPr="00D9050D">
        <w:rPr>
          <w:rFonts w:ascii="Arial" w:hAnsi="Arial" w:cs="Arial"/>
          <w:color w:val="000000"/>
          <w:sz w:val="20"/>
          <w:szCs w:val="20"/>
        </w:rPr>
        <w:t xml:space="preserve"> üldkoosoleku kokkukutsumise teatamisest kuni </w:t>
      </w:r>
      <w:r w:rsidR="0007347C">
        <w:rPr>
          <w:rFonts w:ascii="Arial" w:hAnsi="Arial" w:cs="Arial"/>
          <w:color w:val="000000"/>
          <w:sz w:val="20"/>
          <w:szCs w:val="20"/>
        </w:rPr>
        <w:t>era</w:t>
      </w:r>
      <w:r w:rsidR="00D7585F">
        <w:rPr>
          <w:rFonts w:ascii="Arial" w:hAnsi="Arial" w:cs="Arial"/>
          <w:color w:val="000000"/>
          <w:sz w:val="20"/>
          <w:szCs w:val="20"/>
        </w:rPr>
        <w:t xml:space="preserve">korralise </w:t>
      </w:r>
      <w:r w:rsidR="001268F2" w:rsidRPr="00D9050D">
        <w:rPr>
          <w:rFonts w:ascii="Arial" w:hAnsi="Arial" w:cs="Arial"/>
          <w:color w:val="000000"/>
          <w:sz w:val="20"/>
          <w:szCs w:val="20"/>
        </w:rPr>
        <w:t>üldkoosoleku toimumise päevani.</w:t>
      </w:r>
      <w:r w:rsidR="001268F2" w:rsidRPr="000326C6">
        <w:rPr>
          <w:rFonts w:ascii="Arial" w:hAnsi="Arial" w:cs="Arial"/>
          <w:color w:val="000000"/>
          <w:sz w:val="20"/>
          <w:szCs w:val="20"/>
        </w:rPr>
        <w:t xml:space="preserve"> Dokumentidega tutvumisest palume ette teatada e-posti aadressil </w:t>
      </w:r>
      <w:hyperlink r:id="rId10" w:history="1">
        <w:r w:rsidR="001268F2" w:rsidRPr="000326C6">
          <w:rPr>
            <w:rStyle w:val="Hyperlink"/>
            <w:rFonts w:ascii="Arial" w:hAnsi="Arial" w:cs="Arial"/>
            <w:sz w:val="20"/>
            <w:szCs w:val="20"/>
          </w:rPr>
          <w:t>group@nordicfibreboard.com</w:t>
        </w:r>
      </w:hyperlink>
      <w:r w:rsidR="001268F2">
        <w:rPr>
          <w:rStyle w:val="Hyperlink"/>
          <w:rFonts w:ascii="Arial" w:hAnsi="Arial" w:cs="Arial"/>
          <w:sz w:val="20"/>
          <w:szCs w:val="20"/>
        </w:rPr>
        <w:br/>
      </w:r>
      <w:r w:rsidR="001268F2" w:rsidRPr="00D9050D">
        <w:rPr>
          <w:rFonts w:ascii="Arial" w:hAnsi="Arial" w:cs="Arial"/>
          <w:color w:val="000000"/>
          <w:sz w:val="20"/>
          <w:szCs w:val="20"/>
        </w:rPr>
        <w:t xml:space="preserve">Aktsionäril on õigus üldkoosolekul saada juhatuselt teavet Seltsi tegevuse kohta. Juhatus võib keelduda teabe andmisest, kui on alust eeldada, et see võib tekitada olulist kahju Seltsi huvidele. Juhul, kui juhatus keeldub teabe andmisest, võib aktsionär nõuda, et </w:t>
      </w:r>
      <w:r w:rsidR="0007347C">
        <w:rPr>
          <w:rFonts w:ascii="Arial" w:hAnsi="Arial" w:cs="Arial"/>
          <w:color w:val="000000"/>
          <w:sz w:val="20"/>
          <w:szCs w:val="20"/>
        </w:rPr>
        <w:t xml:space="preserve">erakorraline </w:t>
      </w:r>
      <w:r w:rsidR="001268F2" w:rsidRPr="00D9050D">
        <w:rPr>
          <w:rFonts w:ascii="Arial" w:hAnsi="Arial" w:cs="Arial"/>
          <w:color w:val="000000"/>
          <w:sz w:val="20"/>
          <w:szCs w:val="20"/>
        </w:rPr>
        <w:t>üldkoosolek otsustaks tema nõudmise õiguspärasuse üle või esitada 2 (kahe) nädala jooksul hagita menetluses kohtule avaldus juhatuse kohustamiseks teavet andma.</w:t>
      </w:r>
    </w:p>
    <w:p w14:paraId="621281FE" w14:textId="77777777" w:rsidR="00FB3AE0" w:rsidRPr="000532BA" w:rsidRDefault="00FB3AE0" w:rsidP="00FB3AE0">
      <w:pPr>
        <w:shd w:val="clear" w:color="auto" w:fill="FFFFFF"/>
        <w:spacing w:before="280" w:after="280" w:line="240" w:lineRule="auto"/>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 xml:space="preserve">Kõik küsimused korralise </w:t>
      </w:r>
      <w:r w:rsidRPr="000532BA">
        <w:rPr>
          <w:rFonts w:ascii="Arial" w:eastAsia="Times New Roman" w:hAnsi="Arial" w:cs="Arial"/>
          <w:color w:val="000000"/>
          <w:sz w:val="20"/>
          <w:szCs w:val="20"/>
          <w:lang w:eastAsia="et-EE"/>
        </w:rPr>
        <w:t>üldkoosoleku päevakorrapunktide kohta võib esitada Seltsi e - posti aadressil </w:t>
      </w:r>
      <w:hyperlink r:id="rId11" w:history="1">
        <w:r w:rsidRPr="000532BA">
          <w:rPr>
            <w:rFonts w:ascii="Arial" w:eastAsia="Times New Roman" w:hAnsi="Arial" w:cs="Arial"/>
            <w:color w:val="0000FF"/>
            <w:sz w:val="20"/>
            <w:szCs w:val="20"/>
            <w:u w:val="single"/>
            <w:lang w:eastAsia="et-EE"/>
          </w:rPr>
          <w:t>group@nordicfibreboard.com</w:t>
        </w:r>
      </w:hyperlink>
      <w:r w:rsidRPr="000532BA">
        <w:rPr>
          <w:rFonts w:ascii="Arial" w:eastAsia="Times New Roman" w:hAnsi="Arial" w:cs="Arial"/>
          <w:color w:val="000000"/>
          <w:sz w:val="20"/>
          <w:szCs w:val="20"/>
          <w:lang w:eastAsia="et-EE"/>
        </w:rPr>
        <w:t> . </w:t>
      </w:r>
    </w:p>
    <w:p w14:paraId="2489E30C" w14:textId="53E7C48D" w:rsidR="000532BA" w:rsidRPr="000532BA" w:rsidRDefault="000532BA" w:rsidP="000532BA">
      <w:pPr>
        <w:pStyle w:val="NormalWeb"/>
        <w:shd w:val="clear" w:color="auto" w:fill="FFFFFF"/>
        <w:rPr>
          <w:rFonts w:ascii="Arial" w:hAnsi="Arial" w:cs="Arial"/>
          <w:color w:val="000000"/>
          <w:sz w:val="20"/>
          <w:szCs w:val="20"/>
        </w:rPr>
      </w:pPr>
      <w:r w:rsidRPr="000532BA">
        <w:rPr>
          <w:rFonts w:ascii="Arial" w:hAnsi="Arial" w:cs="Arial"/>
          <w:color w:val="000000"/>
          <w:sz w:val="20"/>
          <w:szCs w:val="20"/>
        </w:rPr>
        <w:t xml:space="preserve">Aktsionärid, kelle aktsiatega on esindatud vähemalt 1/20 aktsiakapitalist, võivad nõuda täiendavate küsimuste võtmist erakorralise üldkoosoleku päevakorda, kui vastav nõue on esitatud hiljemalt 15 päeva enne üldkoosoleku toimumist, s.o hiljemalt </w:t>
      </w:r>
      <w:r w:rsidRPr="000532BA">
        <w:rPr>
          <w:rFonts w:ascii="Arial" w:hAnsi="Arial" w:cs="Arial"/>
          <w:color w:val="000000"/>
          <w:sz w:val="20"/>
          <w:szCs w:val="20"/>
        </w:rPr>
        <w:t>13. juuni 2023</w:t>
      </w:r>
      <w:r w:rsidRPr="000532BA">
        <w:rPr>
          <w:rFonts w:ascii="Arial" w:hAnsi="Arial" w:cs="Arial"/>
          <w:color w:val="000000"/>
          <w:sz w:val="20"/>
          <w:szCs w:val="20"/>
        </w:rPr>
        <w:t xml:space="preserve"> kell 23:59 Seltsi e-posti aadressile </w:t>
      </w:r>
      <w:hyperlink r:id="rId12" w:history="1">
        <w:r w:rsidRPr="000532BA">
          <w:rPr>
            <w:rStyle w:val="Hyperlink"/>
            <w:rFonts w:ascii="Arial" w:hAnsi="Arial" w:cs="Arial"/>
            <w:sz w:val="20"/>
            <w:szCs w:val="20"/>
          </w:rPr>
          <w:t>group@nordicfibreboard.com</w:t>
        </w:r>
      </w:hyperlink>
      <w:r w:rsidRPr="000532BA">
        <w:rPr>
          <w:rFonts w:ascii="Arial" w:hAnsi="Arial" w:cs="Arial"/>
          <w:color w:val="000000"/>
          <w:sz w:val="20"/>
          <w:szCs w:val="20"/>
        </w:rPr>
        <w:t> või Seltsi kontorisse Rääma 31, Pärnu. Päevakorra täiendamise ettepanekuga samaaegselt tuleb esitada otsuse eelnõu või põhjendus.</w:t>
      </w:r>
    </w:p>
    <w:p w14:paraId="58D8176D" w14:textId="75F40F71" w:rsidR="000532BA" w:rsidRPr="000532BA" w:rsidRDefault="000532BA" w:rsidP="000532BA">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Aktsionärid, kelle aktsiatega on esindatud vähemalt 1/20 Seltsi aktsiakapitalist, võivad Seltsile esitada kirjalikult iga päevakorrapunkti kohta otsuse eelnõu, saates vastava eelnõu kirjalikult Seltsi e-posti aadressile </w:t>
      </w:r>
      <w:hyperlink r:id="rId13" w:history="1">
        <w:r w:rsidRPr="000532BA">
          <w:rPr>
            <w:rStyle w:val="Hyperlink"/>
            <w:rFonts w:ascii="Arial" w:eastAsia="Times New Roman" w:hAnsi="Arial" w:cs="Arial"/>
            <w:sz w:val="20"/>
            <w:szCs w:val="20"/>
            <w:lang w:eastAsia="et-EE"/>
          </w:rPr>
          <w:t>group@nordicfibreboard.com</w:t>
        </w:r>
      </w:hyperlink>
      <w:r w:rsidRPr="000532BA">
        <w:rPr>
          <w:rFonts w:ascii="Arial" w:eastAsia="Times New Roman" w:hAnsi="Arial" w:cs="Arial"/>
          <w:color w:val="000000"/>
          <w:sz w:val="20"/>
          <w:szCs w:val="20"/>
          <w:lang w:eastAsia="et-EE"/>
        </w:rPr>
        <w:t xml:space="preserve"> või Seltsi kontorisse Rääma 31, Pärnu. Eelnõu peab jõudma elektrooniliselt või posti teel edastatult selliselt, et see on Seltsi poolt kätte saadud mitte hiljem kui 3 </w:t>
      </w:r>
      <w:r w:rsidRPr="000532BA">
        <w:rPr>
          <w:rFonts w:ascii="Arial" w:eastAsia="Times New Roman" w:hAnsi="Arial" w:cs="Arial"/>
          <w:color w:val="000000"/>
          <w:sz w:val="20"/>
          <w:szCs w:val="20"/>
          <w:lang w:eastAsia="et-EE"/>
        </w:rPr>
        <w:t>töö</w:t>
      </w:r>
      <w:r w:rsidRPr="000532BA">
        <w:rPr>
          <w:rFonts w:ascii="Arial" w:eastAsia="Times New Roman" w:hAnsi="Arial" w:cs="Arial"/>
          <w:color w:val="000000"/>
          <w:sz w:val="20"/>
          <w:szCs w:val="20"/>
          <w:lang w:eastAsia="et-EE"/>
        </w:rPr>
        <w:t xml:space="preserve">päeva enne üldkoosoleku toimumist, s.o hiljemalt </w:t>
      </w:r>
      <w:r w:rsidRPr="000532BA">
        <w:rPr>
          <w:rFonts w:ascii="Arial" w:eastAsia="Times New Roman" w:hAnsi="Arial" w:cs="Arial"/>
          <w:color w:val="000000"/>
          <w:sz w:val="20"/>
          <w:szCs w:val="20"/>
          <w:lang w:eastAsia="et-EE"/>
        </w:rPr>
        <w:t>21. juuni 2023</w:t>
      </w:r>
      <w:r w:rsidRPr="000532BA">
        <w:rPr>
          <w:rFonts w:ascii="Arial" w:eastAsia="Times New Roman" w:hAnsi="Arial" w:cs="Arial"/>
          <w:color w:val="000000"/>
          <w:sz w:val="20"/>
          <w:szCs w:val="20"/>
          <w:lang w:eastAsia="et-EE"/>
        </w:rPr>
        <w:t xml:space="preserve"> kell 23:59.</w:t>
      </w:r>
    </w:p>
    <w:p w14:paraId="75DC6083" w14:textId="7507A928" w:rsidR="00FB3AE0" w:rsidRPr="000532BA" w:rsidRDefault="00FB3AE0" w:rsidP="00FB3AE0">
      <w:pPr>
        <w:spacing w:before="280" w:after="280" w:line="240" w:lineRule="auto"/>
        <w:jc w:val="both"/>
        <w:rPr>
          <w:rFonts w:ascii="Arial" w:eastAsia="Times New Roman" w:hAnsi="Arial" w:cs="Arial"/>
          <w:color w:val="000000"/>
          <w:sz w:val="20"/>
          <w:szCs w:val="20"/>
          <w:lang w:eastAsia="et-EE"/>
        </w:rPr>
      </w:pPr>
    </w:p>
    <w:p w14:paraId="226F7A4D"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Torfinn Losvik</w:t>
      </w:r>
    </w:p>
    <w:p w14:paraId="29B3A76D"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Tegevjuht ja juhatuse esimees</w:t>
      </w:r>
    </w:p>
    <w:p w14:paraId="6C2AD710"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Telefon: + 372 56 99 09 88</w:t>
      </w:r>
    </w:p>
    <w:p w14:paraId="4289722E" w14:textId="77777777" w:rsidR="00FB3AE0" w:rsidRPr="000532BA" w:rsidRDefault="00FB3AE0" w:rsidP="00C65144">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 xml:space="preserve">E-post: </w:t>
      </w:r>
      <w:hyperlink r:id="rId14" w:history="1">
        <w:r w:rsidR="00273951" w:rsidRPr="000532BA">
          <w:rPr>
            <w:rStyle w:val="Hyperlink"/>
            <w:rFonts w:ascii="Arial" w:eastAsia="Times New Roman" w:hAnsi="Arial" w:cs="Arial"/>
            <w:sz w:val="20"/>
            <w:szCs w:val="20"/>
            <w:lang w:eastAsia="et-EE"/>
          </w:rPr>
          <w:t>torfinn.losvik@nordicfibreboard.com</w:t>
        </w:r>
      </w:hyperlink>
    </w:p>
    <w:p w14:paraId="2DEE21CF" w14:textId="77777777" w:rsidR="00273951" w:rsidRPr="000532BA" w:rsidRDefault="00273951" w:rsidP="00C65144">
      <w:pPr>
        <w:spacing w:after="0" w:line="240" w:lineRule="auto"/>
        <w:rPr>
          <w:rFonts w:ascii="Arial" w:eastAsia="Times New Roman" w:hAnsi="Arial" w:cs="Arial"/>
          <w:color w:val="000000"/>
          <w:sz w:val="20"/>
          <w:szCs w:val="20"/>
          <w:lang w:eastAsia="et-EE"/>
        </w:rPr>
      </w:pPr>
    </w:p>
    <w:sectPr w:rsidR="00273951" w:rsidRPr="000532BA" w:rsidSect="005E56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45B4" w14:textId="77777777" w:rsidR="002C5B1D" w:rsidRDefault="002C5B1D" w:rsidP="009B7763">
      <w:pPr>
        <w:spacing w:after="0" w:line="240" w:lineRule="auto"/>
      </w:pPr>
      <w:r>
        <w:separator/>
      </w:r>
    </w:p>
  </w:endnote>
  <w:endnote w:type="continuationSeparator" w:id="0">
    <w:p w14:paraId="1B92D94D" w14:textId="77777777" w:rsidR="002C5B1D" w:rsidRDefault="002C5B1D" w:rsidP="009B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C689" w14:textId="77777777" w:rsidR="002C5B1D" w:rsidRDefault="002C5B1D" w:rsidP="009B7763">
      <w:pPr>
        <w:spacing w:after="0" w:line="240" w:lineRule="auto"/>
      </w:pPr>
      <w:r>
        <w:separator/>
      </w:r>
    </w:p>
  </w:footnote>
  <w:footnote w:type="continuationSeparator" w:id="0">
    <w:p w14:paraId="2AE4FC1B" w14:textId="77777777" w:rsidR="002C5B1D" w:rsidRDefault="002C5B1D" w:rsidP="009B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9E4"/>
    <w:multiLevelType w:val="multilevel"/>
    <w:tmpl w:val="E83C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F2C78"/>
    <w:multiLevelType w:val="hybridMultilevel"/>
    <w:tmpl w:val="0CFC92BE"/>
    <w:lvl w:ilvl="0" w:tplc="529479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CB1536"/>
    <w:multiLevelType w:val="multilevel"/>
    <w:tmpl w:val="EE0E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F6495"/>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766266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D5A145C"/>
    <w:multiLevelType w:val="multilevel"/>
    <w:tmpl w:val="892252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CF12D19"/>
    <w:multiLevelType w:val="hybridMultilevel"/>
    <w:tmpl w:val="A5008F52"/>
    <w:lvl w:ilvl="0" w:tplc="B6905E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984563"/>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8A659F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7805770">
    <w:abstractNumId w:val="2"/>
  </w:num>
  <w:num w:numId="2" w16cid:durableId="1044405754">
    <w:abstractNumId w:val="1"/>
  </w:num>
  <w:num w:numId="3" w16cid:durableId="962461741">
    <w:abstractNumId w:val="0"/>
  </w:num>
  <w:num w:numId="4" w16cid:durableId="1515411897">
    <w:abstractNumId w:val="5"/>
  </w:num>
  <w:num w:numId="5" w16cid:durableId="564220517">
    <w:abstractNumId w:val="7"/>
    <w:lvlOverride w:ilvl="0">
      <w:startOverride w:val="5"/>
    </w:lvlOverride>
  </w:num>
  <w:num w:numId="6" w16cid:durableId="208566312">
    <w:abstractNumId w:val="4"/>
  </w:num>
  <w:num w:numId="7" w16cid:durableId="894505540">
    <w:abstractNumId w:val="3"/>
    <w:lvlOverride w:ilvl="0">
      <w:startOverride w:val="8"/>
    </w:lvlOverride>
  </w:num>
  <w:num w:numId="8" w16cid:durableId="1233732787">
    <w:abstractNumId w:val="8"/>
  </w:num>
  <w:num w:numId="9" w16cid:durableId="26298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63"/>
    <w:rsid w:val="0000676D"/>
    <w:rsid w:val="000072B5"/>
    <w:rsid w:val="000127DA"/>
    <w:rsid w:val="00014BB5"/>
    <w:rsid w:val="000174C8"/>
    <w:rsid w:val="000532BA"/>
    <w:rsid w:val="000610A3"/>
    <w:rsid w:val="0007347C"/>
    <w:rsid w:val="00076D73"/>
    <w:rsid w:val="000816AF"/>
    <w:rsid w:val="000A7DE0"/>
    <w:rsid w:val="000C340F"/>
    <w:rsid w:val="00123765"/>
    <w:rsid w:val="001268F2"/>
    <w:rsid w:val="0014529C"/>
    <w:rsid w:val="002520A6"/>
    <w:rsid w:val="00273951"/>
    <w:rsid w:val="002A0944"/>
    <w:rsid w:val="002A1C29"/>
    <w:rsid w:val="002B24D8"/>
    <w:rsid w:val="002C5B1D"/>
    <w:rsid w:val="002E3A74"/>
    <w:rsid w:val="003325DC"/>
    <w:rsid w:val="00345143"/>
    <w:rsid w:val="00360337"/>
    <w:rsid w:val="00375ADF"/>
    <w:rsid w:val="003A55CB"/>
    <w:rsid w:val="003D4F87"/>
    <w:rsid w:val="0040208C"/>
    <w:rsid w:val="0042180A"/>
    <w:rsid w:val="00472DA2"/>
    <w:rsid w:val="00482850"/>
    <w:rsid w:val="004C009F"/>
    <w:rsid w:val="00502973"/>
    <w:rsid w:val="00570095"/>
    <w:rsid w:val="00590528"/>
    <w:rsid w:val="005C6C49"/>
    <w:rsid w:val="005E14A0"/>
    <w:rsid w:val="00614460"/>
    <w:rsid w:val="00634A24"/>
    <w:rsid w:val="00665BAC"/>
    <w:rsid w:val="00695BA6"/>
    <w:rsid w:val="006F6DE0"/>
    <w:rsid w:val="00703433"/>
    <w:rsid w:val="007046AA"/>
    <w:rsid w:val="00740ADF"/>
    <w:rsid w:val="00744824"/>
    <w:rsid w:val="00796B37"/>
    <w:rsid w:val="007B57E2"/>
    <w:rsid w:val="008201C5"/>
    <w:rsid w:val="008309EF"/>
    <w:rsid w:val="00833284"/>
    <w:rsid w:val="008B07AE"/>
    <w:rsid w:val="009037D3"/>
    <w:rsid w:val="009B7763"/>
    <w:rsid w:val="00A11A51"/>
    <w:rsid w:val="00A22273"/>
    <w:rsid w:val="00A305E1"/>
    <w:rsid w:val="00A41B49"/>
    <w:rsid w:val="00A726B5"/>
    <w:rsid w:val="00AC4029"/>
    <w:rsid w:val="00B04E66"/>
    <w:rsid w:val="00B152CB"/>
    <w:rsid w:val="00B3065D"/>
    <w:rsid w:val="00B56CDC"/>
    <w:rsid w:val="00BD3AE9"/>
    <w:rsid w:val="00C64E56"/>
    <w:rsid w:val="00C65144"/>
    <w:rsid w:val="00C82FCB"/>
    <w:rsid w:val="00CA3790"/>
    <w:rsid w:val="00CC4F00"/>
    <w:rsid w:val="00CF0718"/>
    <w:rsid w:val="00CF1A0B"/>
    <w:rsid w:val="00D7585F"/>
    <w:rsid w:val="00DA17EE"/>
    <w:rsid w:val="00DA6E49"/>
    <w:rsid w:val="00E3401D"/>
    <w:rsid w:val="00EE6A2F"/>
    <w:rsid w:val="00EE6EC6"/>
    <w:rsid w:val="00EE6F8A"/>
    <w:rsid w:val="00F027A1"/>
    <w:rsid w:val="00F11422"/>
    <w:rsid w:val="00FA13B3"/>
    <w:rsid w:val="00FA3082"/>
    <w:rsid w:val="00FB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59C3"/>
  <w15:chartTrackingRefBased/>
  <w15:docId w15:val="{A26CADA1-AC7F-4355-A5B2-538F412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63"/>
    <w:pPr>
      <w:spacing w:after="160" w:line="259" w:lineRule="auto"/>
    </w:pPr>
    <w:rPr>
      <w:lang w:val="et-EE"/>
    </w:rPr>
  </w:style>
  <w:style w:type="paragraph" w:styleId="Heading1">
    <w:name w:val="heading 1"/>
    <w:basedOn w:val="Normal"/>
    <w:next w:val="Normal"/>
    <w:link w:val="Heading1Char"/>
    <w:uiPriority w:val="9"/>
    <w:qFormat/>
    <w:rsid w:val="009B7763"/>
    <w:pPr>
      <w:keepNext/>
      <w:keepLines/>
      <w:shd w:val="clear" w:color="auto" w:fill="1F497D"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63"/>
    <w:rPr>
      <w:rFonts w:asciiTheme="majorHAnsi" w:eastAsiaTheme="majorEastAsia" w:hAnsiTheme="majorHAnsi" w:cstheme="majorBidi"/>
      <w:b/>
      <w:color w:val="FFFFFF" w:themeColor="background1"/>
      <w:sz w:val="32"/>
      <w:szCs w:val="32"/>
      <w:shd w:val="clear" w:color="auto" w:fill="1F497D" w:themeFill="text2"/>
      <w:lang w:val="et-EE"/>
    </w:rPr>
  </w:style>
  <w:style w:type="paragraph" w:styleId="NormalWeb">
    <w:name w:val="Normal (Web)"/>
    <w:basedOn w:val="Normal"/>
    <w:uiPriority w:val="99"/>
    <w:unhideWhenUsed/>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B7763"/>
    <w:rPr>
      <w:b/>
      <w:bCs/>
    </w:rPr>
  </w:style>
  <w:style w:type="character" w:styleId="Hyperlink">
    <w:name w:val="Hyperlink"/>
    <w:basedOn w:val="DefaultParagraphFont"/>
    <w:uiPriority w:val="99"/>
    <w:unhideWhenUsed/>
    <w:rsid w:val="009B7763"/>
    <w:rPr>
      <w:color w:val="0000FF"/>
      <w:u w:val="single"/>
    </w:rPr>
  </w:style>
  <w:style w:type="paragraph" w:styleId="ListParagraph">
    <w:name w:val="List Paragraph"/>
    <w:basedOn w:val="Normal"/>
    <w:uiPriority w:val="34"/>
    <w:qFormat/>
    <w:rsid w:val="009B7763"/>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9B7763"/>
    <w:rPr>
      <w:sz w:val="16"/>
      <w:szCs w:val="16"/>
    </w:rPr>
  </w:style>
  <w:style w:type="paragraph" w:styleId="CommentText">
    <w:name w:val="annotation text"/>
    <w:basedOn w:val="Normal"/>
    <w:link w:val="CommentTextChar"/>
    <w:uiPriority w:val="99"/>
    <w:unhideWhenUsed/>
    <w:rsid w:val="009B7763"/>
    <w:pPr>
      <w:spacing w:line="240" w:lineRule="auto"/>
    </w:pPr>
    <w:rPr>
      <w:sz w:val="20"/>
      <w:szCs w:val="20"/>
    </w:rPr>
  </w:style>
  <w:style w:type="character" w:customStyle="1" w:styleId="CommentTextChar">
    <w:name w:val="Comment Text Char"/>
    <w:basedOn w:val="DefaultParagraphFont"/>
    <w:link w:val="CommentText"/>
    <w:uiPriority w:val="99"/>
    <w:rsid w:val="009B7763"/>
    <w:rPr>
      <w:sz w:val="20"/>
      <w:szCs w:val="20"/>
      <w:lang w:val="et-EE"/>
    </w:rPr>
  </w:style>
  <w:style w:type="character" w:customStyle="1" w:styleId="cf01">
    <w:name w:val="cf01"/>
    <w:basedOn w:val="DefaultParagraphFont"/>
    <w:rsid w:val="009B7763"/>
    <w:rPr>
      <w:rFonts w:ascii="Segoe UI" w:hAnsi="Segoe UI" w:cs="Segoe UI" w:hint="default"/>
      <w:sz w:val="18"/>
      <w:szCs w:val="18"/>
    </w:rPr>
  </w:style>
  <w:style w:type="paragraph" w:styleId="FootnoteText">
    <w:name w:val="footnote text"/>
    <w:basedOn w:val="Normal"/>
    <w:link w:val="FootnoteTextChar"/>
    <w:uiPriority w:val="99"/>
    <w:semiHidden/>
    <w:unhideWhenUsed/>
    <w:rsid w:val="009B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763"/>
    <w:rPr>
      <w:sz w:val="20"/>
      <w:szCs w:val="20"/>
      <w:lang w:val="et-EE"/>
    </w:rPr>
  </w:style>
  <w:style w:type="character" w:styleId="FootnoteReference">
    <w:name w:val="footnote reference"/>
    <w:basedOn w:val="DefaultParagraphFont"/>
    <w:uiPriority w:val="99"/>
    <w:semiHidden/>
    <w:unhideWhenUsed/>
    <w:rsid w:val="009B7763"/>
    <w:rPr>
      <w:vertAlign w:val="superscript"/>
    </w:rPr>
  </w:style>
  <w:style w:type="paragraph" w:customStyle="1" w:styleId="doc-ti">
    <w:name w:val="doc-ti"/>
    <w:basedOn w:val="Normal"/>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2A1C29"/>
    <w:rPr>
      <w:color w:val="605E5C"/>
      <w:shd w:val="clear" w:color="auto" w:fill="E1DFDD"/>
    </w:rPr>
  </w:style>
  <w:style w:type="character" w:styleId="UnresolvedMention">
    <w:name w:val="Unresolved Mention"/>
    <w:basedOn w:val="DefaultParagraphFont"/>
    <w:uiPriority w:val="99"/>
    <w:semiHidden/>
    <w:unhideWhenUsed/>
    <w:rsid w:val="0007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89">
      <w:bodyDiv w:val="1"/>
      <w:marLeft w:val="0"/>
      <w:marRight w:val="0"/>
      <w:marTop w:val="0"/>
      <w:marBottom w:val="0"/>
      <w:divBdr>
        <w:top w:val="none" w:sz="0" w:space="0" w:color="auto"/>
        <w:left w:val="none" w:sz="0" w:space="0" w:color="auto"/>
        <w:bottom w:val="none" w:sz="0" w:space="0" w:color="auto"/>
        <w:right w:val="none" w:sz="0" w:space="0" w:color="auto"/>
      </w:divBdr>
    </w:div>
    <w:div w:id="28915375">
      <w:bodyDiv w:val="1"/>
      <w:marLeft w:val="0"/>
      <w:marRight w:val="0"/>
      <w:marTop w:val="0"/>
      <w:marBottom w:val="0"/>
      <w:divBdr>
        <w:top w:val="none" w:sz="0" w:space="0" w:color="auto"/>
        <w:left w:val="none" w:sz="0" w:space="0" w:color="auto"/>
        <w:bottom w:val="none" w:sz="0" w:space="0" w:color="auto"/>
        <w:right w:val="none" w:sz="0" w:space="0" w:color="auto"/>
      </w:divBdr>
      <w:divsChild>
        <w:div w:id="372004390">
          <w:marLeft w:val="0"/>
          <w:marRight w:val="0"/>
          <w:marTop w:val="0"/>
          <w:marBottom w:val="0"/>
          <w:divBdr>
            <w:top w:val="none" w:sz="0" w:space="0" w:color="auto"/>
            <w:left w:val="none" w:sz="0" w:space="0" w:color="auto"/>
            <w:bottom w:val="none" w:sz="0" w:space="0" w:color="auto"/>
            <w:right w:val="none" w:sz="0" w:space="0" w:color="auto"/>
          </w:divBdr>
          <w:divsChild>
            <w:div w:id="492335129">
              <w:marLeft w:val="360"/>
              <w:marRight w:val="0"/>
              <w:marTop w:val="280"/>
              <w:marBottom w:val="280"/>
              <w:divBdr>
                <w:top w:val="none" w:sz="0" w:space="0" w:color="auto"/>
                <w:left w:val="none" w:sz="0" w:space="0" w:color="auto"/>
                <w:bottom w:val="none" w:sz="0" w:space="0" w:color="auto"/>
                <w:right w:val="none" w:sz="0" w:space="0" w:color="auto"/>
              </w:divBdr>
            </w:div>
          </w:divsChild>
        </w:div>
        <w:div w:id="559943619">
          <w:marLeft w:val="0"/>
          <w:marRight w:val="0"/>
          <w:marTop w:val="0"/>
          <w:marBottom w:val="0"/>
          <w:divBdr>
            <w:top w:val="none" w:sz="0" w:space="0" w:color="auto"/>
            <w:left w:val="none" w:sz="0" w:space="0" w:color="auto"/>
            <w:bottom w:val="none" w:sz="0" w:space="0" w:color="auto"/>
            <w:right w:val="none" w:sz="0" w:space="0" w:color="auto"/>
          </w:divBdr>
        </w:div>
        <w:div w:id="1229463738">
          <w:marLeft w:val="0"/>
          <w:marRight w:val="0"/>
          <w:marTop w:val="0"/>
          <w:marBottom w:val="0"/>
          <w:divBdr>
            <w:top w:val="none" w:sz="0" w:space="0" w:color="auto"/>
            <w:left w:val="none" w:sz="0" w:space="0" w:color="auto"/>
            <w:bottom w:val="none" w:sz="0" w:space="0" w:color="auto"/>
            <w:right w:val="none" w:sz="0" w:space="0" w:color="auto"/>
          </w:divBdr>
        </w:div>
      </w:divsChild>
    </w:div>
    <w:div w:id="336352641">
      <w:bodyDiv w:val="1"/>
      <w:marLeft w:val="0"/>
      <w:marRight w:val="0"/>
      <w:marTop w:val="0"/>
      <w:marBottom w:val="0"/>
      <w:divBdr>
        <w:top w:val="none" w:sz="0" w:space="0" w:color="auto"/>
        <w:left w:val="none" w:sz="0" w:space="0" w:color="auto"/>
        <w:bottom w:val="none" w:sz="0" w:space="0" w:color="auto"/>
        <w:right w:val="none" w:sz="0" w:space="0" w:color="auto"/>
      </w:divBdr>
    </w:div>
    <w:div w:id="1422021317">
      <w:bodyDiv w:val="1"/>
      <w:marLeft w:val="0"/>
      <w:marRight w:val="0"/>
      <w:marTop w:val="0"/>
      <w:marBottom w:val="0"/>
      <w:divBdr>
        <w:top w:val="none" w:sz="0" w:space="0" w:color="auto"/>
        <w:left w:val="none" w:sz="0" w:space="0" w:color="auto"/>
        <w:bottom w:val="none" w:sz="0" w:space="0" w:color="auto"/>
        <w:right w:val="none" w:sz="0" w:space="0" w:color="auto"/>
      </w:divBdr>
    </w:div>
    <w:div w:id="1518226964">
      <w:bodyDiv w:val="1"/>
      <w:marLeft w:val="0"/>
      <w:marRight w:val="0"/>
      <w:marTop w:val="0"/>
      <w:marBottom w:val="0"/>
      <w:divBdr>
        <w:top w:val="none" w:sz="0" w:space="0" w:color="auto"/>
        <w:left w:val="none" w:sz="0" w:space="0" w:color="auto"/>
        <w:bottom w:val="none" w:sz="0" w:space="0" w:color="auto"/>
        <w:right w:val="none" w:sz="0" w:space="0" w:color="auto"/>
      </w:divBdr>
    </w:div>
    <w:div w:id="19528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group.nordicfibreboard.com/et/investor/erakorraline-kooseolek%20&#160;" TargetMode="External"/><Relationship Id="rId13" Type="http://schemas.openxmlformats.org/officeDocument/2006/relationships/hyperlink" Target="mailto:group@nordicfibreboard.com" TargetMode="External"/><Relationship Id="rId3" Type="http://schemas.openxmlformats.org/officeDocument/2006/relationships/settings" Target="settings.xml"/><Relationship Id="rId7" Type="http://schemas.openxmlformats.org/officeDocument/2006/relationships/hyperlink" Target="mailto:group@nordicfibreboard.com" TargetMode="External"/><Relationship Id="rId12" Type="http://schemas.openxmlformats.org/officeDocument/2006/relationships/hyperlink" Target="mailto:group@nordicfibreboar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up@nordicfibreboar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oup@nordicfibreboard.com" TargetMode="External"/><Relationship Id="rId4" Type="http://schemas.openxmlformats.org/officeDocument/2006/relationships/webSettings" Target="webSettings.xml"/><Relationship Id="rId9" Type="http://schemas.openxmlformats.org/officeDocument/2006/relationships/hyperlink" Target="http://www.nordicfibreboard.com&#160;" TargetMode="External"/><Relationship Id="rId14" Type="http://schemas.openxmlformats.org/officeDocument/2006/relationships/hyperlink" Target="mailto:torfinn.losvik@nordicfibr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792</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 Äkke</dc:creator>
  <cp:keywords/>
  <dc:description/>
  <cp:lastModifiedBy>Enel Äkke</cp:lastModifiedBy>
  <cp:revision>2</cp:revision>
  <dcterms:created xsi:type="dcterms:W3CDTF">2023-06-05T10:06:00Z</dcterms:created>
  <dcterms:modified xsi:type="dcterms:W3CDTF">2023-06-05T10:06:00Z</dcterms:modified>
</cp:coreProperties>
</file>